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C8DD" w14:textId="77777777" w:rsidR="00DD13E0" w:rsidRPr="004819BA" w:rsidRDefault="0029392F" w:rsidP="00FB1849">
      <w:pPr>
        <w:shd w:val="clear" w:color="auto" w:fill="FFFFFF"/>
        <w:spacing w:before="100" w:beforeAutospacing="1" w:after="0" w:line="165" w:lineRule="atLeast"/>
        <w:outlineLvl w:val="0"/>
        <w:rPr>
          <w:rFonts w:ascii="Arial" w:eastAsia="Times New Roman" w:hAnsi="Arial" w:cs="Arial"/>
          <w:b/>
          <w:bCs/>
          <w:color w:val="0D0D0D" w:themeColor="text1" w:themeTint="F2"/>
          <w:kern w:val="36"/>
          <w:bdr w:val="none" w:sz="0" w:space="0" w:color="auto" w:frame="1"/>
          <w:lang w:eastAsia="fr-CA"/>
        </w:rPr>
      </w:pPr>
      <w:r w:rsidRPr="004819BA">
        <w:rPr>
          <w:rFonts w:ascii="Arial" w:eastAsia="Times New Roman" w:hAnsi="Arial" w:cs="Arial"/>
          <w:b/>
          <w:bCs/>
          <w:noProof/>
          <w:color w:val="0D0D0D" w:themeColor="text1" w:themeTint="F2"/>
          <w:kern w:val="36"/>
          <w:bdr w:val="none" w:sz="0" w:space="0" w:color="auto" w:frame="1"/>
          <w:lang w:val="fr-FR" w:eastAsia="fr-FR"/>
        </w:rPr>
        <w:drawing>
          <wp:anchor distT="0" distB="0" distL="114300" distR="114300" simplePos="0" relativeHeight="251657216" behindDoc="0" locked="0" layoutInCell="1" allowOverlap="1" wp14:anchorId="213A56C7" wp14:editId="561FC8A3">
            <wp:simplePos x="0" y="0"/>
            <wp:positionH relativeFrom="margin">
              <wp:posOffset>-495300</wp:posOffset>
            </wp:positionH>
            <wp:positionV relativeFrom="paragraph">
              <wp:posOffset>-563880</wp:posOffset>
            </wp:positionV>
            <wp:extent cx="2476500" cy="8934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PA_couleur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500" cy="893445"/>
                    </a:xfrm>
                    <a:prstGeom prst="rect">
                      <a:avLst/>
                    </a:prstGeom>
                  </pic:spPr>
                </pic:pic>
              </a:graphicData>
            </a:graphic>
          </wp:anchor>
        </w:drawing>
      </w:r>
    </w:p>
    <w:p w14:paraId="5A869C87" w14:textId="77777777" w:rsidR="00CF7C3F" w:rsidRPr="004819BA" w:rsidRDefault="00CF7C3F" w:rsidP="00CF7C3F">
      <w:pPr>
        <w:shd w:val="clear" w:color="auto" w:fill="FFFFFF"/>
        <w:spacing w:after="300" w:line="240" w:lineRule="auto"/>
        <w:jc w:val="right"/>
        <w:rPr>
          <w:rFonts w:ascii="Arial" w:eastAsia="Times New Roman" w:hAnsi="Arial" w:cs="Arial"/>
          <w:bCs/>
          <w:color w:val="0D0D0D" w:themeColor="text1" w:themeTint="F2"/>
          <w:kern w:val="36"/>
          <w:bdr w:val="none" w:sz="0" w:space="0" w:color="auto" w:frame="1"/>
          <w:lang w:eastAsia="fr-CA"/>
        </w:rPr>
      </w:pPr>
      <w:r w:rsidRPr="004819BA">
        <w:rPr>
          <w:rFonts w:ascii="Arial" w:eastAsia="Times New Roman" w:hAnsi="Arial" w:cs="Arial"/>
          <w:bCs/>
          <w:color w:val="0D0D0D" w:themeColor="text1" w:themeTint="F2"/>
          <w:kern w:val="36"/>
          <w:bdr w:val="none" w:sz="0" w:space="0" w:color="auto" w:frame="1"/>
          <w:lang w:eastAsia="fr-CA"/>
        </w:rPr>
        <w:t>Communiqué</w:t>
      </w:r>
    </w:p>
    <w:p w14:paraId="792FC380" w14:textId="77777777" w:rsidR="00FB1849" w:rsidRPr="004819BA" w:rsidRDefault="00FB1849" w:rsidP="00CF7C3F">
      <w:pPr>
        <w:shd w:val="clear" w:color="auto" w:fill="FFFFFF"/>
        <w:spacing w:after="300" w:line="240" w:lineRule="auto"/>
        <w:jc w:val="right"/>
        <w:rPr>
          <w:rFonts w:ascii="Arial" w:eastAsia="Times New Roman" w:hAnsi="Arial" w:cs="Arial"/>
          <w:bCs/>
          <w:color w:val="0D0D0D" w:themeColor="text1" w:themeTint="F2"/>
          <w:kern w:val="36"/>
          <w:bdr w:val="none" w:sz="0" w:space="0" w:color="auto" w:frame="1"/>
          <w:lang w:eastAsia="fr-CA"/>
        </w:rPr>
      </w:pPr>
    </w:p>
    <w:p w14:paraId="386C0B3F" w14:textId="02177C14" w:rsidR="00526189" w:rsidRPr="004819BA" w:rsidRDefault="00C207F5" w:rsidP="00C207F5">
      <w:pPr>
        <w:shd w:val="clear" w:color="auto" w:fill="FFFFFF"/>
        <w:spacing w:after="300" w:line="240" w:lineRule="auto"/>
        <w:contextualSpacing/>
        <w:jc w:val="center"/>
        <w:rPr>
          <w:rFonts w:ascii="Arial" w:eastAsia="Times New Roman" w:hAnsi="Arial" w:cs="Arial"/>
          <w:b/>
          <w:bCs/>
          <w:color w:val="0D0D0D" w:themeColor="text1" w:themeTint="F2"/>
          <w:kern w:val="36"/>
          <w:bdr w:val="none" w:sz="0" w:space="0" w:color="auto" w:frame="1"/>
          <w:lang w:eastAsia="fr-CA"/>
        </w:rPr>
      </w:pPr>
      <w:r w:rsidRPr="004819BA">
        <w:rPr>
          <w:rFonts w:ascii="Arial" w:eastAsia="Times New Roman" w:hAnsi="Arial" w:cs="Arial"/>
          <w:b/>
          <w:bCs/>
          <w:color w:val="0D0D0D" w:themeColor="text1" w:themeTint="F2"/>
          <w:kern w:val="36"/>
          <w:bdr w:val="none" w:sz="0" w:space="0" w:color="auto" w:frame="1"/>
          <w:lang w:eastAsia="fr-CA"/>
        </w:rPr>
        <w:t xml:space="preserve">CÉLÉBRONS </w:t>
      </w:r>
      <w:r w:rsidR="00526189" w:rsidRPr="004819BA">
        <w:rPr>
          <w:rFonts w:ascii="Arial" w:eastAsia="Times New Roman" w:hAnsi="Arial" w:cs="Arial"/>
          <w:b/>
          <w:bCs/>
          <w:color w:val="0D0D0D" w:themeColor="text1" w:themeTint="F2"/>
          <w:kern w:val="36"/>
          <w:bdr w:val="none" w:sz="0" w:space="0" w:color="auto" w:frame="1"/>
          <w:lang w:eastAsia="fr-CA"/>
        </w:rPr>
        <w:t xml:space="preserve">À L’UNISSON </w:t>
      </w:r>
    </w:p>
    <w:p w14:paraId="23F85292" w14:textId="77777777" w:rsidR="00526189" w:rsidRPr="004819BA" w:rsidRDefault="00C207F5" w:rsidP="00C207F5">
      <w:pPr>
        <w:shd w:val="clear" w:color="auto" w:fill="FFFFFF"/>
        <w:spacing w:after="300" w:line="240" w:lineRule="auto"/>
        <w:contextualSpacing/>
        <w:jc w:val="center"/>
        <w:rPr>
          <w:rFonts w:ascii="Arial" w:eastAsia="Times New Roman" w:hAnsi="Arial" w:cs="Arial"/>
          <w:b/>
          <w:bCs/>
          <w:color w:val="0D0D0D" w:themeColor="text1" w:themeTint="F2"/>
          <w:kern w:val="36"/>
          <w:bdr w:val="none" w:sz="0" w:space="0" w:color="auto" w:frame="1"/>
          <w:lang w:eastAsia="fr-CA"/>
        </w:rPr>
      </w:pPr>
      <w:r w:rsidRPr="004819BA">
        <w:rPr>
          <w:rFonts w:ascii="Arial" w:eastAsia="Times New Roman" w:hAnsi="Arial" w:cs="Arial"/>
          <w:b/>
          <w:bCs/>
          <w:color w:val="0D0D0D" w:themeColor="text1" w:themeTint="F2"/>
          <w:kern w:val="36"/>
          <w:bdr w:val="none" w:sz="0" w:space="0" w:color="auto" w:frame="1"/>
          <w:lang w:eastAsia="fr-CA"/>
        </w:rPr>
        <w:t xml:space="preserve">LA </w:t>
      </w:r>
      <w:r w:rsidR="0029392F" w:rsidRPr="004819BA">
        <w:rPr>
          <w:rFonts w:ascii="Arial" w:eastAsia="Times New Roman" w:hAnsi="Arial" w:cs="Arial"/>
          <w:b/>
          <w:bCs/>
          <w:color w:val="0D0D0D" w:themeColor="text1" w:themeTint="F2"/>
          <w:kern w:val="36"/>
          <w:bdr w:val="none" w:sz="0" w:space="0" w:color="auto" w:frame="1"/>
          <w:lang w:eastAsia="fr-CA"/>
        </w:rPr>
        <w:t xml:space="preserve">SEMAINE </w:t>
      </w:r>
      <w:r w:rsidR="008E0690" w:rsidRPr="004819BA">
        <w:rPr>
          <w:rFonts w:ascii="Arial" w:eastAsia="Times New Roman" w:hAnsi="Arial" w:cs="Arial"/>
          <w:b/>
          <w:bCs/>
          <w:color w:val="0D0D0D" w:themeColor="text1" w:themeTint="F2"/>
          <w:kern w:val="36"/>
          <w:bdr w:val="none" w:sz="0" w:space="0" w:color="auto" w:frame="1"/>
          <w:lang w:eastAsia="fr-CA"/>
        </w:rPr>
        <w:t>NATIONALE DES TRAVAUX PUBLICS</w:t>
      </w:r>
      <w:r w:rsidRPr="004819BA">
        <w:rPr>
          <w:rFonts w:ascii="Arial" w:eastAsia="Times New Roman" w:hAnsi="Arial" w:cs="Arial"/>
          <w:b/>
          <w:bCs/>
          <w:color w:val="0D0D0D" w:themeColor="text1" w:themeTint="F2"/>
          <w:kern w:val="36"/>
          <w:bdr w:val="none" w:sz="0" w:space="0" w:color="auto" w:frame="1"/>
          <w:lang w:eastAsia="fr-CA"/>
        </w:rPr>
        <w:t xml:space="preserve"> </w:t>
      </w:r>
    </w:p>
    <w:p w14:paraId="088466FC" w14:textId="77777777" w:rsidR="00F73C29" w:rsidRDefault="00C207F5" w:rsidP="00C207F5">
      <w:pPr>
        <w:shd w:val="clear" w:color="auto" w:fill="FFFFFF"/>
        <w:spacing w:after="300" w:line="240" w:lineRule="auto"/>
        <w:contextualSpacing/>
        <w:jc w:val="center"/>
        <w:rPr>
          <w:rFonts w:ascii="Arial" w:eastAsia="Times New Roman" w:hAnsi="Arial" w:cs="Arial"/>
          <w:b/>
          <w:bCs/>
          <w:color w:val="0D0D0D" w:themeColor="text1" w:themeTint="F2"/>
          <w:kern w:val="36"/>
          <w:bdr w:val="none" w:sz="0" w:space="0" w:color="auto" w:frame="1"/>
          <w:lang w:eastAsia="fr-CA"/>
        </w:rPr>
      </w:pPr>
      <w:r w:rsidRPr="004819BA">
        <w:rPr>
          <w:rFonts w:ascii="Arial" w:eastAsia="Times New Roman" w:hAnsi="Arial" w:cs="Arial"/>
          <w:b/>
          <w:bCs/>
          <w:color w:val="0D0D0D" w:themeColor="text1" w:themeTint="F2"/>
          <w:kern w:val="36"/>
          <w:bdr w:val="none" w:sz="0" w:space="0" w:color="auto" w:frame="1"/>
          <w:lang w:eastAsia="fr-CA"/>
        </w:rPr>
        <w:t xml:space="preserve">DU </w:t>
      </w:r>
      <w:r w:rsidR="00857BB7" w:rsidRPr="004819BA">
        <w:rPr>
          <w:rFonts w:ascii="Arial" w:eastAsia="Times New Roman" w:hAnsi="Arial" w:cs="Arial"/>
          <w:b/>
          <w:bCs/>
          <w:color w:val="0D0D0D" w:themeColor="text1" w:themeTint="F2"/>
          <w:kern w:val="36"/>
          <w:bdr w:val="none" w:sz="0" w:space="0" w:color="auto" w:frame="1"/>
          <w:lang w:eastAsia="fr-CA"/>
        </w:rPr>
        <w:t>1</w:t>
      </w:r>
      <w:r w:rsidR="00CA66C2" w:rsidRPr="004819BA">
        <w:rPr>
          <w:rFonts w:ascii="Arial" w:eastAsia="Times New Roman" w:hAnsi="Arial" w:cs="Arial"/>
          <w:b/>
          <w:bCs/>
          <w:color w:val="0D0D0D" w:themeColor="text1" w:themeTint="F2"/>
          <w:kern w:val="36"/>
          <w:bdr w:val="none" w:sz="0" w:space="0" w:color="auto" w:frame="1"/>
          <w:lang w:eastAsia="fr-CA"/>
        </w:rPr>
        <w:t>7</w:t>
      </w:r>
      <w:r w:rsidR="00352BCB" w:rsidRPr="004819BA">
        <w:rPr>
          <w:rFonts w:ascii="Arial" w:eastAsia="Times New Roman" w:hAnsi="Arial" w:cs="Arial"/>
          <w:b/>
          <w:bCs/>
          <w:color w:val="0D0D0D" w:themeColor="text1" w:themeTint="F2"/>
          <w:kern w:val="36"/>
          <w:bdr w:val="none" w:sz="0" w:space="0" w:color="auto" w:frame="1"/>
          <w:lang w:eastAsia="fr-CA"/>
        </w:rPr>
        <w:t xml:space="preserve"> </w:t>
      </w:r>
      <w:r w:rsidRPr="004819BA">
        <w:rPr>
          <w:rFonts w:ascii="Arial" w:eastAsia="Times New Roman" w:hAnsi="Arial" w:cs="Arial"/>
          <w:b/>
          <w:bCs/>
          <w:color w:val="0D0D0D" w:themeColor="text1" w:themeTint="F2"/>
          <w:kern w:val="36"/>
          <w:bdr w:val="none" w:sz="0" w:space="0" w:color="auto" w:frame="1"/>
          <w:lang w:eastAsia="fr-CA"/>
        </w:rPr>
        <w:t>AU 2</w:t>
      </w:r>
      <w:r w:rsidR="00CA66C2" w:rsidRPr="004819BA">
        <w:rPr>
          <w:rFonts w:ascii="Arial" w:eastAsia="Times New Roman" w:hAnsi="Arial" w:cs="Arial"/>
          <w:b/>
          <w:bCs/>
          <w:color w:val="0D0D0D" w:themeColor="text1" w:themeTint="F2"/>
          <w:kern w:val="36"/>
          <w:bdr w:val="none" w:sz="0" w:space="0" w:color="auto" w:frame="1"/>
          <w:lang w:eastAsia="fr-CA"/>
        </w:rPr>
        <w:t>3</w:t>
      </w:r>
      <w:r w:rsidR="00352BCB" w:rsidRPr="004819BA">
        <w:rPr>
          <w:rFonts w:ascii="Arial" w:eastAsia="Times New Roman" w:hAnsi="Arial" w:cs="Arial"/>
          <w:b/>
          <w:bCs/>
          <w:color w:val="0D0D0D" w:themeColor="text1" w:themeTint="F2"/>
          <w:kern w:val="36"/>
          <w:bdr w:val="none" w:sz="0" w:space="0" w:color="auto" w:frame="1"/>
          <w:lang w:eastAsia="fr-CA"/>
        </w:rPr>
        <w:t xml:space="preserve"> </w:t>
      </w:r>
      <w:r w:rsidRPr="004819BA">
        <w:rPr>
          <w:rFonts w:ascii="Arial" w:eastAsia="Times New Roman" w:hAnsi="Arial" w:cs="Arial"/>
          <w:b/>
          <w:bCs/>
          <w:color w:val="0D0D0D" w:themeColor="text1" w:themeTint="F2"/>
          <w:kern w:val="36"/>
          <w:bdr w:val="none" w:sz="0" w:space="0" w:color="auto" w:frame="1"/>
          <w:lang w:eastAsia="fr-CA"/>
        </w:rPr>
        <w:t>MAI 20</w:t>
      </w:r>
      <w:r w:rsidR="00CA66C2" w:rsidRPr="004819BA">
        <w:rPr>
          <w:rFonts w:ascii="Arial" w:eastAsia="Times New Roman" w:hAnsi="Arial" w:cs="Arial"/>
          <w:b/>
          <w:bCs/>
          <w:color w:val="0D0D0D" w:themeColor="text1" w:themeTint="F2"/>
          <w:kern w:val="36"/>
          <w:bdr w:val="none" w:sz="0" w:space="0" w:color="auto" w:frame="1"/>
          <w:lang w:eastAsia="fr-CA"/>
        </w:rPr>
        <w:t>20</w:t>
      </w:r>
    </w:p>
    <w:p w14:paraId="5A6F9103" w14:textId="77777777" w:rsidR="004819BA" w:rsidRPr="004819BA" w:rsidRDefault="004819BA" w:rsidP="00C207F5">
      <w:pPr>
        <w:shd w:val="clear" w:color="auto" w:fill="FFFFFF"/>
        <w:spacing w:after="300" w:line="240" w:lineRule="auto"/>
        <w:contextualSpacing/>
        <w:jc w:val="center"/>
        <w:rPr>
          <w:rFonts w:ascii="Arial" w:eastAsia="Times New Roman" w:hAnsi="Arial" w:cs="Arial"/>
          <w:b/>
          <w:bCs/>
          <w:color w:val="0D0D0D" w:themeColor="text1" w:themeTint="F2"/>
          <w:kern w:val="36"/>
          <w:bdr w:val="none" w:sz="0" w:space="0" w:color="auto" w:frame="1"/>
          <w:lang w:eastAsia="fr-CA"/>
        </w:rPr>
      </w:pPr>
    </w:p>
    <w:p w14:paraId="051AF42A" w14:textId="63EE9BE4" w:rsidR="002F6742" w:rsidRPr="004819BA" w:rsidRDefault="0082608B" w:rsidP="002F6742">
      <w:pPr>
        <w:rPr>
          <w:rFonts w:ascii="Arial" w:hAnsi="Arial" w:cs="Arial"/>
          <w:color w:val="0D0D0D" w:themeColor="text1" w:themeTint="F2"/>
        </w:rPr>
      </w:pPr>
      <w:r w:rsidRPr="004819BA">
        <w:rPr>
          <w:rFonts w:ascii="Arial" w:eastAsia="Times New Roman" w:hAnsi="Arial" w:cs="Arial"/>
          <w:b/>
          <w:color w:val="0D0D0D" w:themeColor="text1" w:themeTint="F2"/>
          <w:lang w:eastAsia="fr-CA"/>
        </w:rPr>
        <w:t>M</w:t>
      </w:r>
      <w:r w:rsidR="00857BB7" w:rsidRPr="004819BA">
        <w:rPr>
          <w:rFonts w:ascii="Arial" w:eastAsia="Times New Roman" w:hAnsi="Arial" w:cs="Arial"/>
          <w:b/>
          <w:color w:val="0D0D0D" w:themeColor="text1" w:themeTint="F2"/>
          <w:lang w:eastAsia="fr-CA"/>
        </w:rPr>
        <w:t xml:space="preserve">ontréal, </w:t>
      </w:r>
      <w:r w:rsidR="00182B11">
        <w:rPr>
          <w:rFonts w:ascii="Arial" w:eastAsia="Times New Roman" w:hAnsi="Arial" w:cs="Arial"/>
          <w:b/>
          <w:color w:val="0D0D0D" w:themeColor="text1" w:themeTint="F2"/>
          <w:lang w:eastAsia="fr-CA"/>
        </w:rPr>
        <w:t>17 mai</w:t>
      </w:r>
      <w:r w:rsidR="00857BB7" w:rsidRPr="004819BA">
        <w:rPr>
          <w:rFonts w:ascii="Arial" w:eastAsia="Times New Roman" w:hAnsi="Arial" w:cs="Arial"/>
          <w:b/>
          <w:color w:val="0D0D0D" w:themeColor="text1" w:themeTint="F2"/>
          <w:lang w:eastAsia="fr-CA"/>
        </w:rPr>
        <w:t xml:space="preserve"> 20</w:t>
      </w:r>
      <w:r w:rsidR="00CA66C2" w:rsidRPr="004819BA">
        <w:rPr>
          <w:rFonts w:ascii="Arial" w:eastAsia="Times New Roman" w:hAnsi="Arial" w:cs="Arial"/>
          <w:b/>
          <w:color w:val="0D0D0D" w:themeColor="text1" w:themeTint="F2"/>
          <w:lang w:eastAsia="fr-CA"/>
        </w:rPr>
        <w:t>20</w:t>
      </w:r>
      <w:r w:rsidR="0024385F" w:rsidRPr="004819BA">
        <w:rPr>
          <w:rFonts w:ascii="Arial" w:eastAsia="Times New Roman" w:hAnsi="Arial" w:cs="Arial"/>
          <w:color w:val="0D0D0D" w:themeColor="text1" w:themeTint="F2"/>
          <w:lang w:eastAsia="fr-CA"/>
        </w:rPr>
        <w:t xml:space="preserve"> – </w:t>
      </w:r>
      <w:r w:rsidR="002F6742" w:rsidRPr="004819BA">
        <w:rPr>
          <w:rFonts w:ascii="Arial" w:hAnsi="Arial" w:cs="Arial"/>
          <w:color w:val="0D0D0D" w:themeColor="text1" w:themeTint="F2"/>
        </w:rPr>
        <w:t xml:space="preserve">La Semaine nationale </w:t>
      </w:r>
      <w:r w:rsidR="00F73C29" w:rsidRPr="004819BA">
        <w:rPr>
          <w:rFonts w:ascii="Arial" w:hAnsi="Arial" w:cs="Arial"/>
          <w:color w:val="0D0D0D" w:themeColor="text1" w:themeTint="F2"/>
        </w:rPr>
        <w:t>des travaux publics se déroule</w:t>
      </w:r>
      <w:r w:rsidRPr="004819BA">
        <w:rPr>
          <w:rFonts w:ascii="Arial" w:hAnsi="Arial" w:cs="Arial"/>
          <w:color w:val="0D0D0D" w:themeColor="text1" w:themeTint="F2"/>
        </w:rPr>
        <w:t>ra</w:t>
      </w:r>
      <w:r w:rsidR="00C207F5" w:rsidRPr="004819BA">
        <w:rPr>
          <w:rFonts w:ascii="Arial" w:hAnsi="Arial" w:cs="Arial"/>
          <w:color w:val="0D0D0D" w:themeColor="text1" w:themeTint="F2"/>
        </w:rPr>
        <w:t xml:space="preserve"> du </w:t>
      </w:r>
      <w:r w:rsidR="00857BB7" w:rsidRPr="004819BA">
        <w:rPr>
          <w:rFonts w:ascii="Arial" w:hAnsi="Arial" w:cs="Arial"/>
          <w:color w:val="0D0D0D" w:themeColor="text1" w:themeTint="F2"/>
        </w:rPr>
        <w:t>1</w:t>
      </w:r>
      <w:r w:rsidR="00CA66C2" w:rsidRPr="004819BA">
        <w:rPr>
          <w:rFonts w:ascii="Arial" w:hAnsi="Arial" w:cs="Arial"/>
          <w:color w:val="0D0D0D" w:themeColor="text1" w:themeTint="F2"/>
        </w:rPr>
        <w:t>7</w:t>
      </w:r>
      <w:r w:rsidR="00C207F5" w:rsidRPr="004819BA">
        <w:rPr>
          <w:rFonts w:ascii="Arial" w:hAnsi="Arial" w:cs="Arial"/>
          <w:color w:val="0D0D0D" w:themeColor="text1" w:themeTint="F2"/>
        </w:rPr>
        <w:t xml:space="preserve"> au 2</w:t>
      </w:r>
      <w:r w:rsidR="00CA66C2" w:rsidRPr="004819BA">
        <w:rPr>
          <w:rFonts w:ascii="Arial" w:hAnsi="Arial" w:cs="Arial"/>
          <w:color w:val="0D0D0D" w:themeColor="text1" w:themeTint="F2"/>
        </w:rPr>
        <w:t>3</w:t>
      </w:r>
      <w:r w:rsidR="00C207F5" w:rsidRPr="004819BA">
        <w:rPr>
          <w:rFonts w:ascii="Arial" w:hAnsi="Arial" w:cs="Arial"/>
          <w:color w:val="0D0D0D" w:themeColor="text1" w:themeTint="F2"/>
        </w:rPr>
        <w:t xml:space="preserve"> mai 20</w:t>
      </w:r>
      <w:r w:rsidR="00CA66C2" w:rsidRPr="004819BA">
        <w:rPr>
          <w:rFonts w:ascii="Arial" w:hAnsi="Arial" w:cs="Arial"/>
          <w:color w:val="0D0D0D" w:themeColor="text1" w:themeTint="F2"/>
        </w:rPr>
        <w:t>20</w:t>
      </w:r>
      <w:r w:rsidR="00C207F5" w:rsidRPr="004819BA">
        <w:rPr>
          <w:rFonts w:ascii="Arial" w:hAnsi="Arial" w:cs="Arial"/>
          <w:color w:val="0D0D0D" w:themeColor="text1" w:themeTint="F2"/>
        </w:rPr>
        <w:t xml:space="preserve"> </w:t>
      </w:r>
      <w:r w:rsidR="00F26E3E" w:rsidRPr="004819BA">
        <w:rPr>
          <w:rFonts w:ascii="Arial" w:hAnsi="Arial" w:cs="Arial"/>
          <w:color w:val="0D0D0D" w:themeColor="text1" w:themeTint="F2"/>
        </w:rPr>
        <w:t>s</w:t>
      </w:r>
      <w:r w:rsidR="00F26E3E">
        <w:rPr>
          <w:rFonts w:ascii="Arial" w:hAnsi="Arial" w:cs="Arial"/>
          <w:color w:val="0D0D0D" w:themeColor="text1" w:themeTint="F2"/>
        </w:rPr>
        <w:t>ur</w:t>
      </w:r>
      <w:r w:rsidR="00F26E3E" w:rsidRPr="004819BA">
        <w:rPr>
          <w:rFonts w:ascii="Arial" w:hAnsi="Arial" w:cs="Arial"/>
          <w:color w:val="0D0D0D" w:themeColor="text1" w:themeTint="F2"/>
        </w:rPr>
        <w:t xml:space="preserve"> </w:t>
      </w:r>
      <w:r w:rsidR="00C207F5" w:rsidRPr="004819BA">
        <w:rPr>
          <w:rFonts w:ascii="Arial" w:hAnsi="Arial" w:cs="Arial"/>
          <w:color w:val="0D0D0D" w:themeColor="text1" w:themeTint="F2"/>
        </w:rPr>
        <w:t>le thème</w:t>
      </w:r>
      <w:r w:rsidR="002F6742" w:rsidRPr="004819BA">
        <w:rPr>
          <w:rFonts w:ascii="Arial" w:hAnsi="Arial" w:cs="Arial"/>
          <w:color w:val="0D0D0D" w:themeColor="text1" w:themeTint="F2"/>
        </w:rPr>
        <w:t xml:space="preserve"> « </w:t>
      </w:r>
      <w:r w:rsidR="00CA66C2" w:rsidRPr="004819BA">
        <w:rPr>
          <w:rFonts w:ascii="Arial" w:hAnsi="Arial" w:cs="Arial"/>
          <w:color w:val="0D0D0D" w:themeColor="text1" w:themeTint="F2"/>
        </w:rPr>
        <w:t>Au rythme des travaux publics</w:t>
      </w:r>
      <w:r w:rsidR="002F6742" w:rsidRPr="004819BA">
        <w:rPr>
          <w:rFonts w:ascii="Arial" w:hAnsi="Arial" w:cs="Arial"/>
          <w:color w:val="0D0D0D" w:themeColor="text1" w:themeTint="F2"/>
        </w:rPr>
        <w:t xml:space="preserve"> ». </w:t>
      </w:r>
    </w:p>
    <w:p w14:paraId="2C2BEDA3" w14:textId="2DDE070A" w:rsidR="00B55EBA" w:rsidRPr="004819BA" w:rsidRDefault="002F6742" w:rsidP="00535DD2">
      <w:pPr>
        <w:rPr>
          <w:rFonts w:ascii="Arial" w:hAnsi="Arial" w:cs="Arial"/>
          <w:color w:val="0D0D0D" w:themeColor="text1" w:themeTint="F2"/>
        </w:rPr>
      </w:pPr>
      <w:r w:rsidRPr="004819BA">
        <w:rPr>
          <w:rFonts w:ascii="Arial" w:hAnsi="Arial" w:cs="Arial"/>
          <w:color w:val="0D0D0D" w:themeColor="text1" w:themeTint="F2"/>
        </w:rPr>
        <w:t xml:space="preserve">Pour l’occasion, </w:t>
      </w:r>
      <w:r w:rsidR="002E7CE0">
        <w:rPr>
          <w:rFonts w:ascii="Arial" w:hAnsi="Arial" w:cs="Arial"/>
          <w:color w:val="0D0D0D" w:themeColor="text1" w:themeTint="F2"/>
        </w:rPr>
        <w:t>l</w:t>
      </w:r>
      <w:r w:rsidRPr="004819BA">
        <w:rPr>
          <w:rFonts w:ascii="Arial" w:hAnsi="Arial" w:cs="Arial"/>
          <w:color w:val="0D0D0D" w:themeColor="text1" w:themeTint="F2"/>
        </w:rPr>
        <w:t xml:space="preserve">es milliers de professionnels en travaux publics </w:t>
      </w:r>
      <w:r w:rsidR="002E7CE0">
        <w:rPr>
          <w:rFonts w:ascii="Arial" w:hAnsi="Arial" w:cs="Arial"/>
          <w:color w:val="0D0D0D" w:themeColor="text1" w:themeTint="F2"/>
        </w:rPr>
        <w:t>d</w:t>
      </w:r>
      <w:r w:rsidRPr="004819BA">
        <w:rPr>
          <w:rFonts w:ascii="Arial" w:hAnsi="Arial" w:cs="Arial"/>
          <w:color w:val="0D0D0D" w:themeColor="text1" w:themeTint="F2"/>
        </w:rPr>
        <w:t>u Québec sont invités à parler de leur profession</w:t>
      </w:r>
      <w:r w:rsidR="00535DD2">
        <w:rPr>
          <w:rFonts w:ascii="Arial" w:hAnsi="Arial" w:cs="Arial"/>
          <w:color w:val="0D0D0D" w:themeColor="text1" w:themeTint="F2"/>
        </w:rPr>
        <w:t xml:space="preserve"> et à partager leur fierté d’appartenir à ce secteur</w:t>
      </w:r>
      <w:r w:rsidR="00EA7783" w:rsidRPr="004819BA">
        <w:rPr>
          <w:rFonts w:ascii="Arial" w:hAnsi="Arial" w:cs="Arial"/>
          <w:color w:val="0D0D0D" w:themeColor="text1" w:themeTint="F2"/>
        </w:rPr>
        <w:t xml:space="preserve">. </w:t>
      </w:r>
      <w:r w:rsidR="00535DD2">
        <w:rPr>
          <w:rFonts w:ascii="Helvetica" w:hAnsi="Helvetica" w:cs="Helvetica"/>
          <w:color w:val="1C1E21"/>
          <w:sz w:val="21"/>
          <w:szCs w:val="21"/>
          <w:shd w:val="clear" w:color="auto" w:fill="FFFFFF"/>
        </w:rPr>
        <w:t>En cette période exceptionnelle où tout le Québec est ébranlé, il est plus que jamais important de remercier les professionnels du Secteur des travaux publics pour le travail essentiel effectué jour après jour.</w:t>
      </w:r>
    </w:p>
    <w:p w14:paraId="2C485497" w14:textId="68A30144" w:rsidR="004819BA" w:rsidRPr="004819BA" w:rsidRDefault="00C207F5" w:rsidP="00526189">
      <w:pPr>
        <w:rPr>
          <w:rFonts w:ascii="Arial" w:hAnsi="Arial" w:cs="Arial"/>
          <w:color w:val="0D0D0D" w:themeColor="text1" w:themeTint="F2"/>
        </w:rPr>
      </w:pPr>
      <w:r w:rsidRPr="004819BA">
        <w:rPr>
          <w:rFonts w:ascii="Arial" w:hAnsi="Arial" w:cs="Arial"/>
          <w:color w:val="0D0D0D" w:themeColor="text1" w:themeTint="F2"/>
        </w:rPr>
        <w:t>Depuis 1960, la 3</w:t>
      </w:r>
      <w:r w:rsidRPr="008C7AFC">
        <w:rPr>
          <w:rFonts w:ascii="Arial" w:hAnsi="Arial" w:cs="Arial"/>
          <w:color w:val="0D0D0D" w:themeColor="text1" w:themeTint="F2"/>
        </w:rPr>
        <w:t>e</w:t>
      </w:r>
      <w:r w:rsidRPr="004819BA">
        <w:rPr>
          <w:rFonts w:ascii="Arial" w:hAnsi="Arial" w:cs="Arial"/>
          <w:color w:val="0D0D0D" w:themeColor="text1" w:themeTint="F2"/>
        </w:rPr>
        <w:t xml:space="preserve"> semaine du mois de mai est consacrée à </w:t>
      </w:r>
      <w:r w:rsidR="00D94979">
        <w:rPr>
          <w:rFonts w:ascii="Arial" w:hAnsi="Arial" w:cs="Arial"/>
          <w:color w:val="0D0D0D" w:themeColor="text1" w:themeTint="F2"/>
        </w:rPr>
        <w:t xml:space="preserve">la </w:t>
      </w:r>
      <w:r w:rsidRPr="004819BA">
        <w:rPr>
          <w:rFonts w:ascii="Arial" w:hAnsi="Arial" w:cs="Arial"/>
          <w:color w:val="0D0D0D" w:themeColor="text1" w:themeTint="F2"/>
        </w:rPr>
        <w:t>célébr</w:t>
      </w:r>
      <w:r w:rsidR="00D94979">
        <w:rPr>
          <w:rFonts w:ascii="Arial" w:hAnsi="Arial" w:cs="Arial"/>
          <w:color w:val="0D0D0D" w:themeColor="text1" w:themeTint="F2"/>
        </w:rPr>
        <w:t>ation d</w:t>
      </w:r>
      <w:r w:rsidRPr="004819BA">
        <w:rPr>
          <w:rFonts w:ascii="Arial" w:hAnsi="Arial" w:cs="Arial"/>
          <w:color w:val="0D0D0D" w:themeColor="text1" w:themeTint="F2"/>
        </w:rPr>
        <w:t>es travaux publics!</w:t>
      </w:r>
      <w:r w:rsidR="00CA66C2" w:rsidRPr="004819BA">
        <w:rPr>
          <w:rFonts w:ascii="Arial" w:hAnsi="Arial" w:cs="Arial"/>
          <w:color w:val="0D0D0D" w:themeColor="text1" w:themeTint="F2"/>
        </w:rPr>
        <w:t xml:space="preserve"> </w:t>
      </w:r>
      <w:r w:rsidRPr="004819BA">
        <w:rPr>
          <w:rFonts w:ascii="Arial" w:hAnsi="Arial" w:cs="Arial"/>
          <w:color w:val="0D0D0D" w:themeColor="text1" w:themeTint="F2"/>
        </w:rPr>
        <w:t xml:space="preserve">Partout en Amérique du Nord, plus de </w:t>
      </w:r>
      <w:r w:rsidR="00857BB7" w:rsidRPr="004819BA">
        <w:rPr>
          <w:rFonts w:ascii="Arial" w:hAnsi="Arial" w:cs="Arial"/>
          <w:color w:val="0D0D0D" w:themeColor="text1" w:themeTint="F2"/>
        </w:rPr>
        <w:t>30</w:t>
      </w:r>
      <w:r w:rsidRPr="004819BA">
        <w:rPr>
          <w:rFonts w:ascii="Arial" w:hAnsi="Arial" w:cs="Arial"/>
          <w:color w:val="0D0D0D" w:themeColor="text1" w:themeTint="F2"/>
        </w:rPr>
        <w:t xml:space="preserve"> 000 membres de </w:t>
      </w:r>
      <w:r w:rsidRPr="008C7AFC">
        <w:rPr>
          <w:rFonts w:ascii="Arial" w:hAnsi="Arial" w:cs="Arial"/>
          <w:iCs/>
          <w:color w:val="0D0D0D" w:themeColor="text1" w:themeTint="F2"/>
        </w:rPr>
        <w:t>l’</w:t>
      </w:r>
      <w:r w:rsidRPr="004819BA">
        <w:rPr>
          <w:rFonts w:ascii="Arial" w:hAnsi="Arial" w:cs="Arial"/>
          <w:i/>
          <w:color w:val="0D0D0D" w:themeColor="text1" w:themeTint="F2"/>
        </w:rPr>
        <w:t xml:space="preserve">American Public Works Association </w:t>
      </w:r>
      <w:r w:rsidRPr="004819BA">
        <w:rPr>
          <w:rFonts w:ascii="Arial" w:hAnsi="Arial" w:cs="Arial"/>
          <w:color w:val="0D0D0D" w:themeColor="text1" w:themeTint="F2"/>
        </w:rPr>
        <w:t xml:space="preserve">(APWA) et du </w:t>
      </w:r>
      <w:r w:rsidRPr="004819BA">
        <w:rPr>
          <w:rFonts w:ascii="Arial" w:hAnsi="Arial" w:cs="Arial"/>
          <w:i/>
          <w:color w:val="0D0D0D" w:themeColor="text1" w:themeTint="F2"/>
        </w:rPr>
        <w:t xml:space="preserve">Canadian Public Works Association </w:t>
      </w:r>
      <w:r w:rsidRPr="004819BA">
        <w:rPr>
          <w:rFonts w:ascii="Arial" w:hAnsi="Arial" w:cs="Arial"/>
          <w:color w:val="0D0D0D" w:themeColor="text1" w:themeTint="F2"/>
        </w:rPr>
        <w:t xml:space="preserve">(CPWA) et ses regroupements, dont l’ATPA, utilisent cette semaine pour sensibiliser le public sur l’importance des travaux publics </w:t>
      </w:r>
      <w:r w:rsidR="0082608B" w:rsidRPr="004819BA">
        <w:rPr>
          <w:rFonts w:ascii="Arial" w:hAnsi="Arial" w:cs="Arial"/>
          <w:color w:val="0D0D0D" w:themeColor="text1" w:themeTint="F2"/>
        </w:rPr>
        <w:t>dans la vie de tous les jours.</w:t>
      </w:r>
    </w:p>
    <w:p w14:paraId="11EF0499" w14:textId="77777777" w:rsidR="00C207F5" w:rsidRPr="004819BA" w:rsidRDefault="00C207F5" w:rsidP="008E0690">
      <w:pPr>
        <w:rPr>
          <w:rFonts w:ascii="Arial" w:hAnsi="Arial" w:cs="Arial"/>
          <w:color w:val="0D0D0D" w:themeColor="text1" w:themeTint="F2"/>
        </w:rPr>
      </w:pPr>
      <w:r w:rsidRPr="004819BA">
        <w:rPr>
          <w:rFonts w:ascii="Arial" w:hAnsi="Arial" w:cs="Arial"/>
          <w:color w:val="0D0D0D" w:themeColor="text1" w:themeTint="F2"/>
        </w:rPr>
        <w:t xml:space="preserve">Pour plus de détails concernant l’Association des travaux publics d’Amérique, rendez-vous au </w:t>
      </w:r>
      <w:hyperlink r:id="rId7" w:history="1">
        <w:r w:rsidRPr="004819BA">
          <w:rPr>
            <w:rStyle w:val="Lienhypertexte"/>
            <w:rFonts w:ascii="Arial" w:hAnsi="Arial" w:cs="Arial"/>
            <w:color w:val="0D0D0D" w:themeColor="text1" w:themeTint="F2"/>
          </w:rPr>
          <w:t>www.atpa.ca</w:t>
        </w:r>
      </w:hyperlink>
      <w:r w:rsidRPr="004819BA">
        <w:rPr>
          <w:rFonts w:ascii="Arial" w:hAnsi="Arial" w:cs="Arial"/>
          <w:color w:val="0D0D0D" w:themeColor="text1" w:themeTint="F2"/>
        </w:rPr>
        <w:t>.</w:t>
      </w:r>
    </w:p>
    <w:p w14:paraId="19901CDA" w14:textId="77777777" w:rsidR="00D47BB9" w:rsidRPr="004819BA" w:rsidRDefault="00C207F5" w:rsidP="00D34EA2">
      <w:pPr>
        <w:shd w:val="clear" w:color="auto" w:fill="FFFFFF"/>
        <w:spacing w:after="0" w:line="240" w:lineRule="auto"/>
        <w:jc w:val="center"/>
        <w:rPr>
          <w:rFonts w:ascii="Arial" w:eastAsia="Times New Roman" w:hAnsi="Arial" w:cs="Arial"/>
          <w:b/>
          <w:color w:val="0D0D0D" w:themeColor="text1" w:themeTint="F2"/>
          <w:lang w:eastAsia="fr-CA"/>
        </w:rPr>
      </w:pPr>
      <w:r w:rsidRPr="004819BA">
        <w:rPr>
          <w:rFonts w:ascii="Arial" w:eastAsia="Times New Roman" w:hAnsi="Arial" w:cs="Arial"/>
          <w:b/>
          <w:color w:val="0D0D0D" w:themeColor="text1" w:themeTint="F2"/>
          <w:lang w:eastAsia="fr-CA"/>
        </w:rPr>
        <w:t>-30-</w:t>
      </w:r>
    </w:p>
    <w:p w14:paraId="48AFA4AC" w14:textId="77777777" w:rsidR="003C1927" w:rsidRPr="004819BA" w:rsidRDefault="003C1927" w:rsidP="007336B7">
      <w:pPr>
        <w:shd w:val="clear" w:color="auto" w:fill="FFFFFF"/>
        <w:spacing w:after="0" w:line="240" w:lineRule="auto"/>
        <w:rPr>
          <w:rFonts w:ascii="Arial" w:eastAsia="Times New Roman" w:hAnsi="Arial" w:cs="Arial"/>
          <w:b/>
          <w:color w:val="0D0D0D" w:themeColor="text1" w:themeTint="F2"/>
          <w:lang w:eastAsia="fr-CA"/>
        </w:rPr>
      </w:pPr>
    </w:p>
    <w:p w14:paraId="154D2D48" w14:textId="5AFE17BE" w:rsidR="007336B7" w:rsidRPr="004819BA" w:rsidRDefault="007336B7" w:rsidP="007336B7">
      <w:pPr>
        <w:shd w:val="clear" w:color="auto" w:fill="FFFFFF"/>
        <w:spacing w:after="0" w:line="240" w:lineRule="auto"/>
        <w:rPr>
          <w:rFonts w:ascii="Arial" w:eastAsia="Times New Roman" w:hAnsi="Arial" w:cs="Arial"/>
          <w:b/>
          <w:color w:val="0D0D0D" w:themeColor="text1" w:themeTint="F2"/>
          <w:lang w:eastAsia="fr-CA"/>
        </w:rPr>
      </w:pPr>
      <w:r w:rsidRPr="004819BA">
        <w:rPr>
          <w:rFonts w:ascii="Arial" w:eastAsia="Times New Roman" w:hAnsi="Arial" w:cs="Arial"/>
          <w:b/>
          <w:color w:val="0D0D0D" w:themeColor="text1" w:themeTint="F2"/>
          <w:lang w:eastAsia="fr-CA"/>
        </w:rPr>
        <w:t>Source</w:t>
      </w:r>
      <w:r w:rsidR="00D94979">
        <w:rPr>
          <w:rFonts w:ascii="Arial" w:eastAsia="Times New Roman" w:hAnsi="Arial" w:cs="Arial"/>
          <w:b/>
          <w:color w:val="0D0D0D" w:themeColor="text1" w:themeTint="F2"/>
          <w:lang w:eastAsia="fr-CA"/>
        </w:rPr>
        <w:t> </w:t>
      </w:r>
      <w:r w:rsidRPr="004819BA">
        <w:rPr>
          <w:rFonts w:ascii="Arial" w:eastAsia="Times New Roman" w:hAnsi="Arial" w:cs="Arial"/>
          <w:b/>
          <w:color w:val="0D0D0D" w:themeColor="text1" w:themeTint="F2"/>
          <w:lang w:eastAsia="fr-CA"/>
        </w:rPr>
        <w:t xml:space="preserve">: </w:t>
      </w:r>
    </w:p>
    <w:p w14:paraId="4CCEF1FB" w14:textId="6065F615" w:rsidR="008E0690" w:rsidRPr="004819BA" w:rsidRDefault="00F73C29" w:rsidP="0024385F">
      <w:pPr>
        <w:shd w:val="clear" w:color="auto" w:fill="FFFFFF"/>
        <w:spacing w:after="0" w:line="240" w:lineRule="auto"/>
        <w:rPr>
          <w:rFonts w:ascii="Arial" w:eastAsia="Times New Roman" w:hAnsi="Arial" w:cs="Arial"/>
          <w:color w:val="0D0D0D" w:themeColor="text1" w:themeTint="F2"/>
          <w:lang w:eastAsia="fr-CA"/>
        </w:rPr>
      </w:pPr>
      <w:r w:rsidRPr="004819BA">
        <w:rPr>
          <w:rFonts w:ascii="Arial" w:eastAsia="Times New Roman" w:hAnsi="Arial" w:cs="Arial"/>
          <w:color w:val="0D0D0D" w:themeColor="text1" w:themeTint="F2"/>
          <w:lang w:eastAsia="fr-CA"/>
        </w:rPr>
        <w:t>A</w:t>
      </w:r>
      <w:r w:rsidR="003C1927" w:rsidRPr="004819BA">
        <w:rPr>
          <w:rFonts w:ascii="Arial" w:eastAsia="Times New Roman" w:hAnsi="Arial" w:cs="Arial"/>
          <w:color w:val="0D0D0D" w:themeColor="text1" w:themeTint="F2"/>
          <w:lang w:eastAsia="fr-CA"/>
        </w:rPr>
        <w:t xml:space="preserve">ssociation des travaux publics d’Amérique – Chapitre </w:t>
      </w:r>
      <w:r w:rsidR="00963111">
        <w:rPr>
          <w:rFonts w:ascii="Arial" w:eastAsia="Times New Roman" w:hAnsi="Arial" w:cs="Arial"/>
          <w:color w:val="0D0D0D" w:themeColor="text1" w:themeTint="F2"/>
          <w:lang w:eastAsia="fr-CA"/>
        </w:rPr>
        <w:t xml:space="preserve">du </w:t>
      </w:r>
      <w:r w:rsidR="003C1927" w:rsidRPr="004819BA">
        <w:rPr>
          <w:rFonts w:ascii="Arial" w:eastAsia="Times New Roman" w:hAnsi="Arial" w:cs="Arial"/>
          <w:color w:val="0D0D0D" w:themeColor="text1" w:themeTint="F2"/>
          <w:lang w:eastAsia="fr-CA"/>
        </w:rPr>
        <w:t>Québec</w:t>
      </w:r>
    </w:p>
    <w:p w14:paraId="3A260752" w14:textId="414BAD18" w:rsidR="00F73C29" w:rsidRPr="004819BA" w:rsidRDefault="007D5680" w:rsidP="0024385F">
      <w:pPr>
        <w:shd w:val="clear" w:color="auto" w:fill="FFFFFF"/>
        <w:spacing w:after="0" w:line="240" w:lineRule="auto"/>
        <w:rPr>
          <w:rFonts w:ascii="Arial" w:eastAsia="Times New Roman" w:hAnsi="Arial" w:cs="Arial"/>
          <w:color w:val="0D0D0D" w:themeColor="text1" w:themeTint="F2"/>
          <w:lang w:eastAsia="fr-CA"/>
        </w:rPr>
      </w:pPr>
      <w:hyperlink r:id="rId8" w:history="1">
        <w:r w:rsidR="00F73C29" w:rsidRPr="004819BA">
          <w:rPr>
            <w:rStyle w:val="Lienhypertexte"/>
            <w:rFonts w:ascii="Arial" w:eastAsia="Times New Roman" w:hAnsi="Arial" w:cs="Arial"/>
            <w:color w:val="0D0D0D" w:themeColor="text1" w:themeTint="F2"/>
            <w:lang w:eastAsia="fr-CA"/>
          </w:rPr>
          <w:t>communication@atpa.ca</w:t>
        </w:r>
      </w:hyperlink>
    </w:p>
    <w:p w14:paraId="5FF3A629" w14:textId="1EBD59C3" w:rsidR="003C1927" w:rsidRPr="004819BA" w:rsidRDefault="00294BB3" w:rsidP="00D34EA2">
      <w:pPr>
        <w:shd w:val="clear" w:color="auto" w:fill="FFFFFF"/>
        <w:spacing w:after="0" w:line="240" w:lineRule="auto"/>
        <w:rPr>
          <w:rFonts w:ascii="Arial" w:eastAsia="Times New Roman" w:hAnsi="Arial" w:cs="Arial"/>
          <w:color w:val="0D0D0D" w:themeColor="text1" w:themeTint="F2"/>
          <w:lang w:eastAsia="fr-CA"/>
        </w:rPr>
      </w:pPr>
      <w:r w:rsidRPr="004819BA">
        <w:rPr>
          <w:rFonts w:ascii="Arial" w:eastAsia="Times New Roman" w:hAnsi="Arial" w:cs="Arial"/>
          <w:color w:val="0D0D0D" w:themeColor="text1" w:themeTint="F2"/>
          <w:lang w:eastAsia="fr-CA"/>
        </w:rPr>
        <w:t>438 831-4820</w:t>
      </w:r>
    </w:p>
    <w:sectPr w:rsidR="003C1927" w:rsidRPr="004819BA" w:rsidSect="00443FF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11FE" w14:textId="77777777" w:rsidR="007D5680" w:rsidRDefault="007D5680" w:rsidP="008E0690">
      <w:pPr>
        <w:spacing w:after="0" w:line="240" w:lineRule="auto"/>
      </w:pPr>
      <w:r>
        <w:separator/>
      </w:r>
    </w:p>
  </w:endnote>
  <w:endnote w:type="continuationSeparator" w:id="0">
    <w:p w14:paraId="3C0B885E" w14:textId="77777777" w:rsidR="007D5680" w:rsidRDefault="007D5680" w:rsidP="008E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4A71" w14:textId="77777777" w:rsidR="008E0690" w:rsidRDefault="008E06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17A6" w14:textId="77777777" w:rsidR="008E0690" w:rsidRDefault="008E06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7420" w14:textId="77777777" w:rsidR="008E0690" w:rsidRDefault="008E06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7F49" w14:textId="77777777" w:rsidR="007D5680" w:rsidRDefault="007D5680" w:rsidP="008E0690">
      <w:pPr>
        <w:spacing w:after="0" w:line="240" w:lineRule="auto"/>
      </w:pPr>
      <w:r>
        <w:separator/>
      </w:r>
    </w:p>
  </w:footnote>
  <w:footnote w:type="continuationSeparator" w:id="0">
    <w:p w14:paraId="766491E4" w14:textId="77777777" w:rsidR="007D5680" w:rsidRDefault="007D5680" w:rsidP="008E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3352" w14:textId="77777777" w:rsidR="008E0690" w:rsidRDefault="008E06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359B" w14:textId="77777777" w:rsidR="008E0690" w:rsidRDefault="008E06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4CCE" w14:textId="77777777" w:rsidR="008E0690" w:rsidRDefault="008E069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F"/>
    <w:rsid w:val="000349C4"/>
    <w:rsid w:val="000563EB"/>
    <w:rsid w:val="00082552"/>
    <w:rsid w:val="000B7E11"/>
    <w:rsid w:val="00182B11"/>
    <w:rsid w:val="001C5DEC"/>
    <w:rsid w:val="001E3CC9"/>
    <w:rsid w:val="00241370"/>
    <w:rsid w:val="0024385F"/>
    <w:rsid w:val="002609DE"/>
    <w:rsid w:val="00264AA1"/>
    <w:rsid w:val="0029392F"/>
    <w:rsid w:val="00294BB3"/>
    <w:rsid w:val="002A54E9"/>
    <w:rsid w:val="002E7CE0"/>
    <w:rsid w:val="002F6742"/>
    <w:rsid w:val="00313C96"/>
    <w:rsid w:val="00347A04"/>
    <w:rsid w:val="00352BCB"/>
    <w:rsid w:val="00353EF4"/>
    <w:rsid w:val="00384A53"/>
    <w:rsid w:val="003C015B"/>
    <w:rsid w:val="003C1927"/>
    <w:rsid w:val="00422C0F"/>
    <w:rsid w:val="00443FFE"/>
    <w:rsid w:val="00453350"/>
    <w:rsid w:val="0047576D"/>
    <w:rsid w:val="004819BA"/>
    <w:rsid w:val="004B1B0B"/>
    <w:rsid w:val="004F35A5"/>
    <w:rsid w:val="004F4B81"/>
    <w:rsid w:val="00526189"/>
    <w:rsid w:val="00535DD2"/>
    <w:rsid w:val="005A6B8D"/>
    <w:rsid w:val="005E2DED"/>
    <w:rsid w:val="0062606F"/>
    <w:rsid w:val="00702C4B"/>
    <w:rsid w:val="00712927"/>
    <w:rsid w:val="007336B7"/>
    <w:rsid w:val="00791DE1"/>
    <w:rsid w:val="007D5680"/>
    <w:rsid w:val="008170B0"/>
    <w:rsid w:val="0082608B"/>
    <w:rsid w:val="00857BB7"/>
    <w:rsid w:val="0088068C"/>
    <w:rsid w:val="008B7469"/>
    <w:rsid w:val="008B7B9B"/>
    <w:rsid w:val="008C7AFC"/>
    <w:rsid w:val="008E0690"/>
    <w:rsid w:val="00915065"/>
    <w:rsid w:val="009309A7"/>
    <w:rsid w:val="00963041"/>
    <w:rsid w:val="00963111"/>
    <w:rsid w:val="009C0C5F"/>
    <w:rsid w:val="00A72902"/>
    <w:rsid w:val="00AA0833"/>
    <w:rsid w:val="00AB3DA4"/>
    <w:rsid w:val="00B40006"/>
    <w:rsid w:val="00B50D98"/>
    <w:rsid w:val="00B55EBA"/>
    <w:rsid w:val="00BC5DD3"/>
    <w:rsid w:val="00BE3DE1"/>
    <w:rsid w:val="00BF0221"/>
    <w:rsid w:val="00C05D3F"/>
    <w:rsid w:val="00C207F5"/>
    <w:rsid w:val="00C37E6F"/>
    <w:rsid w:val="00C668BB"/>
    <w:rsid w:val="00C808BC"/>
    <w:rsid w:val="00CA09BB"/>
    <w:rsid w:val="00CA66C2"/>
    <w:rsid w:val="00CD257C"/>
    <w:rsid w:val="00CE5A38"/>
    <w:rsid w:val="00CF7C3F"/>
    <w:rsid w:val="00D03C1D"/>
    <w:rsid w:val="00D34EA2"/>
    <w:rsid w:val="00D46FDD"/>
    <w:rsid w:val="00D47BB9"/>
    <w:rsid w:val="00D94979"/>
    <w:rsid w:val="00DA179A"/>
    <w:rsid w:val="00DB7463"/>
    <w:rsid w:val="00DC3DBE"/>
    <w:rsid w:val="00DD13E0"/>
    <w:rsid w:val="00E029FC"/>
    <w:rsid w:val="00E476AC"/>
    <w:rsid w:val="00E56625"/>
    <w:rsid w:val="00E64EE0"/>
    <w:rsid w:val="00E93C4A"/>
    <w:rsid w:val="00EA7783"/>
    <w:rsid w:val="00F26E3E"/>
    <w:rsid w:val="00F73C29"/>
    <w:rsid w:val="00FA295D"/>
    <w:rsid w:val="00FA359C"/>
    <w:rsid w:val="00FA6E56"/>
    <w:rsid w:val="00FB184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8B26"/>
  <w15:docId w15:val="{0AFF0626-073F-4C28-A5D1-A5C844E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FE"/>
  </w:style>
  <w:style w:type="paragraph" w:styleId="Titre1">
    <w:name w:val="heading 1"/>
    <w:basedOn w:val="Normal"/>
    <w:link w:val="Titre1Car"/>
    <w:uiPriority w:val="9"/>
    <w:qFormat/>
    <w:rsid w:val="00243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385F"/>
    <w:rPr>
      <w:rFonts w:ascii="Times New Roman" w:eastAsia="Times New Roman" w:hAnsi="Times New Roman" w:cs="Times New Roman"/>
      <w:b/>
      <w:bCs/>
      <w:kern w:val="36"/>
      <w:sz w:val="48"/>
      <w:szCs w:val="48"/>
      <w:lang w:eastAsia="fr-CA"/>
    </w:rPr>
  </w:style>
  <w:style w:type="character" w:customStyle="1" w:styleId="din">
    <w:name w:val="din"/>
    <w:basedOn w:val="Policepardfaut"/>
    <w:rsid w:val="0024385F"/>
  </w:style>
  <w:style w:type="paragraph" w:styleId="NormalWeb">
    <w:name w:val="Normal (Web)"/>
    <w:basedOn w:val="Normal"/>
    <w:uiPriority w:val="99"/>
    <w:semiHidden/>
    <w:unhideWhenUsed/>
    <w:rsid w:val="0024385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24385F"/>
  </w:style>
  <w:style w:type="character" w:styleId="Lienhypertexte">
    <w:name w:val="Hyperlink"/>
    <w:basedOn w:val="Policepardfaut"/>
    <w:uiPriority w:val="99"/>
    <w:unhideWhenUsed/>
    <w:rsid w:val="0024385F"/>
    <w:rPr>
      <w:color w:val="0000FF"/>
      <w:u w:val="single"/>
    </w:rPr>
  </w:style>
  <w:style w:type="character" w:styleId="Accentuation">
    <w:name w:val="Emphasis"/>
    <w:basedOn w:val="Policepardfaut"/>
    <w:uiPriority w:val="20"/>
    <w:qFormat/>
    <w:rsid w:val="002A54E9"/>
    <w:rPr>
      <w:i/>
      <w:iCs/>
    </w:rPr>
  </w:style>
  <w:style w:type="paragraph" w:styleId="Textedebulles">
    <w:name w:val="Balloon Text"/>
    <w:basedOn w:val="Normal"/>
    <w:link w:val="TextedebullesCar"/>
    <w:uiPriority w:val="99"/>
    <w:semiHidden/>
    <w:unhideWhenUsed/>
    <w:rsid w:val="008806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68C"/>
    <w:rPr>
      <w:rFonts w:ascii="Tahoma" w:hAnsi="Tahoma" w:cs="Tahoma"/>
      <w:sz w:val="16"/>
      <w:szCs w:val="16"/>
    </w:rPr>
  </w:style>
  <w:style w:type="character" w:styleId="Marquedecommentaire">
    <w:name w:val="annotation reference"/>
    <w:basedOn w:val="Policepardfaut"/>
    <w:uiPriority w:val="99"/>
    <w:semiHidden/>
    <w:unhideWhenUsed/>
    <w:rsid w:val="00E64EE0"/>
    <w:rPr>
      <w:sz w:val="16"/>
      <w:szCs w:val="16"/>
    </w:rPr>
  </w:style>
  <w:style w:type="paragraph" w:styleId="Commentaire">
    <w:name w:val="annotation text"/>
    <w:basedOn w:val="Normal"/>
    <w:link w:val="CommentaireCar"/>
    <w:uiPriority w:val="99"/>
    <w:semiHidden/>
    <w:unhideWhenUsed/>
    <w:rsid w:val="00E64EE0"/>
    <w:pPr>
      <w:spacing w:line="240" w:lineRule="auto"/>
    </w:pPr>
    <w:rPr>
      <w:sz w:val="20"/>
      <w:szCs w:val="20"/>
    </w:rPr>
  </w:style>
  <w:style w:type="character" w:customStyle="1" w:styleId="CommentaireCar">
    <w:name w:val="Commentaire Car"/>
    <w:basedOn w:val="Policepardfaut"/>
    <w:link w:val="Commentaire"/>
    <w:uiPriority w:val="99"/>
    <w:semiHidden/>
    <w:rsid w:val="00E64EE0"/>
    <w:rPr>
      <w:sz w:val="20"/>
      <w:szCs w:val="20"/>
    </w:rPr>
  </w:style>
  <w:style w:type="paragraph" w:styleId="Objetducommentaire">
    <w:name w:val="annotation subject"/>
    <w:basedOn w:val="Commentaire"/>
    <w:next w:val="Commentaire"/>
    <w:link w:val="ObjetducommentaireCar"/>
    <w:uiPriority w:val="99"/>
    <w:semiHidden/>
    <w:unhideWhenUsed/>
    <w:rsid w:val="00E64EE0"/>
    <w:rPr>
      <w:b/>
      <w:bCs/>
    </w:rPr>
  </w:style>
  <w:style w:type="character" w:customStyle="1" w:styleId="ObjetducommentaireCar">
    <w:name w:val="Objet du commentaire Car"/>
    <w:basedOn w:val="CommentaireCar"/>
    <w:link w:val="Objetducommentaire"/>
    <w:uiPriority w:val="99"/>
    <w:semiHidden/>
    <w:rsid w:val="00E64EE0"/>
    <w:rPr>
      <w:b/>
      <w:bCs/>
      <w:sz w:val="20"/>
      <w:szCs w:val="20"/>
    </w:rPr>
  </w:style>
  <w:style w:type="paragraph" w:styleId="Rvision">
    <w:name w:val="Revision"/>
    <w:hidden/>
    <w:uiPriority w:val="99"/>
    <w:semiHidden/>
    <w:rsid w:val="00E64EE0"/>
    <w:pPr>
      <w:spacing w:after="0" w:line="240" w:lineRule="auto"/>
    </w:pPr>
  </w:style>
  <w:style w:type="character" w:styleId="Lienhypertextesuivivisit">
    <w:name w:val="FollowedHyperlink"/>
    <w:basedOn w:val="Policepardfaut"/>
    <w:uiPriority w:val="99"/>
    <w:semiHidden/>
    <w:unhideWhenUsed/>
    <w:rsid w:val="002F6742"/>
    <w:rPr>
      <w:color w:val="954F72" w:themeColor="followedHyperlink"/>
      <w:u w:val="single"/>
    </w:rPr>
  </w:style>
  <w:style w:type="paragraph" w:styleId="En-tte">
    <w:name w:val="header"/>
    <w:basedOn w:val="Normal"/>
    <w:link w:val="En-tteCar"/>
    <w:uiPriority w:val="99"/>
    <w:unhideWhenUsed/>
    <w:rsid w:val="008E0690"/>
    <w:pPr>
      <w:tabs>
        <w:tab w:val="center" w:pos="4320"/>
        <w:tab w:val="right" w:pos="8640"/>
      </w:tabs>
      <w:spacing w:after="0" w:line="240" w:lineRule="auto"/>
    </w:pPr>
  </w:style>
  <w:style w:type="character" w:customStyle="1" w:styleId="En-tteCar">
    <w:name w:val="En-tête Car"/>
    <w:basedOn w:val="Policepardfaut"/>
    <w:link w:val="En-tte"/>
    <w:uiPriority w:val="99"/>
    <w:rsid w:val="008E0690"/>
  </w:style>
  <w:style w:type="paragraph" w:styleId="Pieddepage">
    <w:name w:val="footer"/>
    <w:basedOn w:val="Normal"/>
    <w:link w:val="PieddepageCar"/>
    <w:uiPriority w:val="99"/>
    <w:unhideWhenUsed/>
    <w:rsid w:val="008E06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0690"/>
  </w:style>
  <w:style w:type="character" w:customStyle="1" w:styleId="Mention1">
    <w:name w:val="Mention1"/>
    <w:basedOn w:val="Policepardfaut"/>
    <w:uiPriority w:val="99"/>
    <w:semiHidden/>
    <w:unhideWhenUsed/>
    <w:rsid w:val="00C207F5"/>
    <w:rPr>
      <w:color w:val="2B579A"/>
      <w:shd w:val="clear" w:color="auto" w:fill="E6E6E6"/>
    </w:rPr>
  </w:style>
  <w:style w:type="character" w:styleId="Mentionnonrsolue">
    <w:name w:val="Unresolved Mention"/>
    <w:basedOn w:val="Policepardfaut"/>
    <w:uiPriority w:val="99"/>
    <w:semiHidden/>
    <w:unhideWhenUsed/>
    <w:rsid w:val="00CA66C2"/>
    <w:rPr>
      <w:color w:val="605E5C"/>
      <w:shd w:val="clear" w:color="auto" w:fill="E1DFDD"/>
    </w:rPr>
  </w:style>
  <w:style w:type="paragraph" w:styleId="PrformatHTML">
    <w:name w:val="HTML Preformatted"/>
    <w:basedOn w:val="Normal"/>
    <w:link w:val="PrformatHTMLCar"/>
    <w:uiPriority w:val="99"/>
    <w:semiHidden/>
    <w:unhideWhenUsed/>
    <w:rsid w:val="00CA6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CA66C2"/>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5817">
      <w:bodyDiv w:val="1"/>
      <w:marLeft w:val="0"/>
      <w:marRight w:val="0"/>
      <w:marTop w:val="0"/>
      <w:marBottom w:val="0"/>
      <w:divBdr>
        <w:top w:val="none" w:sz="0" w:space="0" w:color="auto"/>
        <w:left w:val="none" w:sz="0" w:space="0" w:color="auto"/>
        <w:bottom w:val="none" w:sz="0" w:space="0" w:color="auto"/>
        <w:right w:val="none" w:sz="0" w:space="0" w:color="auto"/>
      </w:divBdr>
    </w:div>
    <w:div w:id="19204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ppData\Local\Packages\microsoft.windowscommunicationsapps_8wekyb3d8bbwe\LocalState\Files\S0\4427\Attachments\communication@atpa.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tpa.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Kathia Brien</cp:lastModifiedBy>
  <cp:revision>6</cp:revision>
  <cp:lastPrinted>2017-05-02T13:18:00Z</cp:lastPrinted>
  <dcterms:created xsi:type="dcterms:W3CDTF">2020-03-12T14:02:00Z</dcterms:created>
  <dcterms:modified xsi:type="dcterms:W3CDTF">2020-05-19T13:06:00Z</dcterms:modified>
</cp:coreProperties>
</file>